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AF" w:rsidRDefault="007574AF" w:rsidP="007574AF">
      <w:pPr>
        <w:outlineLvl w:val="0"/>
        <w:rPr>
          <w:rFonts w:ascii="Tahoma" w:hAnsi="Tahoma" w:cs="Tahoma"/>
          <w:sz w:val="20"/>
          <w:szCs w:val="20"/>
        </w:rPr>
      </w:pPr>
      <w:r w:rsidRPr="007574AF"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 w:rsidRPr="007574AF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574AF">
        <w:rPr>
          <w:rFonts w:ascii="Tahoma" w:hAnsi="Tahoma" w:cs="Tahoma"/>
          <w:sz w:val="20"/>
          <w:szCs w:val="20"/>
          <w:lang w:val="en-US"/>
        </w:rPr>
        <w:t>aflsales</w:t>
      </w:r>
      <w:proofErr w:type="spellEnd"/>
      <w:r w:rsidRPr="007574AF">
        <w:rPr>
          <w:rFonts w:ascii="Tahoma" w:hAnsi="Tahoma" w:cs="Tahoma"/>
          <w:sz w:val="20"/>
          <w:szCs w:val="20"/>
          <w:lang w:val="en-US"/>
        </w:rPr>
        <w:t xml:space="preserve"> [</w:t>
      </w:r>
      <w:hyperlink r:id="rId7" w:history="1">
        <w:r w:rsidRPr="007574AF">
          <w:rPr>
            <w:rStyle w:val="a8"/>
            <w:rFonts w:ascii="Tahoma" w:hAnsi="Tahoma" w:cs="Tahoma"/>
            <w:sz w:val="20"/>
            <w:szCs w:val="20"/>
            <w:lang w:val="en-US"/>
          </w:rPr>
          <w:t>mailto:aflsales@aeroflot.ru</w:t>
        </w:r>
      </w:hyperlink>
      <w:r w:rsidRPr="007574AF">
        <w:rPr>
          <w:rFonts w:ascii="Tahoma" w:hAnsi="Tahoma" w:cs="Tahoma"/>
          <w:sz w:val="20"/>
          <w:szCs w:val="20"/>
          <w:lang w:val="en-US"/>
        </w:rPr>
        <w:t xml:space="preserve">] </w:t>
      </w:r>
      <w:r w:rsidRPr="007574AF">
        <w:rPr>
          <w:rFonts w:ascii="Tahoma" w:hAnsi="Tahoma" w:cs="Tahoma"/>
          <w:sz w:val="20"/>
          <w:szCs w:val="20"/>
          <w:lang w:val="en-US"/>
        </w:rPr>
        <w:br/>
      </w:r>
      <w:r w:rsidRPr="007574AF"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 w:rsidRPr="007574AF">
        <w:rPr>
          <w:rFonts w:ascii="Tahoma" w:hAnsi="Tahoma" w:cs="Tahoma"/>
          <w:sz w:val="20"/>
          <w:szCs w:val="20"/>
          <w:lang w:val="en-US"/>
        </w:rPr>
        <w:t xml:space="preserve"> Wednesday, July 01, 2015 9:14 AM</w:t>
      </w:r>
      <w:r w:rsidRPr="007574AF">
        <w:rPr>
          <w:rFonts w:ascii="Tahoma" w:hAnsi="Tahoma" w:cs="Tahoma"/>
          <w:sz w:val="20"/>
          <w:szCs w:val="20"/>
          <w:lang w:val="en-US"/>
        </w:rPr>
        <w:br/>
      </w:r>
      <w:r w:rsidRPr="007574AF"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 w:rsidRPr="007574AF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574AF">
        <w:rPr>
          <w:rFonts w:ascii="Tahoma" w:hAnsi="Tahoma" w:cs="Tahoma"/>
          <w:sz w:val="20"/>
          <w:szCs w:val="20"/>
          <w:lang w:val="en-US"/>
        </w:rPr>
        <w:t>aflsales</w:t>
      </w:r>
      <w:proofErr w:type="spellEnd"/>
      <w:r w:rsidRPr="007574AF">
        <w:rPr>
          <w:rFonts w:ascii="Tahoma" w:hAnsi="Tahoma" w:cs="Tahoma"/>
          <w:sz w:val="20"/>
          <w:szCs w:val="20"/>
          <w:lang w:val="en-US"/>
        </w:rPr>
        <w:br/>
      </w:r>
      <w:r w:rsidRPr="007574AF"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 w:rsidRPr="007574A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Важная</w:t>
      </w:r>
      <w:r w:rsidRPr="007574AF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информация</w:t>
      </w:r>
      <w:r w:rsidRPr="007574AF">
        <w:rPr>
          <w:rFonts w:ascii="Tahoma" w:hAnsi="Tahoma" w:cs="Tahoma"/>
          <w:sz w:val="20"/>
          <w:szCs w:val="20"/>
          <w:lang w:val="en-US"/>
        </w:rPr>
        <w:t xml:space="preserve">! </w:t>
      </w:r>
      <w:r>
        <w:rPr>
          <w:rFonts w:ascii="Tahoma" w:hAnsi="Tahoma" w:cs="Tahoma"/>
          <w:sz w:val="20"/>
          <w:szCs w:val="20"/>
        </w:rPr>
        <w:t xml:space="preserve">(Подключение функционала EMD-S в GDS семейств Sabre и </w:t>
      </w:r>
      <w:proofErr w:type="spellStart"/>
      <w:r>
        <w:rPr>
          <w:rFonts w:ascii="Tahoma" w:hAnsi="Tahoma" w:cs="Tahoma"/>
          <w:sz w:val="20"/>
          <w:szCs w:val="20"/>
        </w:rPr>
        <w:t>Travelport</w:t>
      </w:r>
      <w:proofErr w:type="spellEnd"/>
      <w:r>
        <w:rPr>
          <w:rFonts w:ascii="Tahoma" w:hAnsi="Tahoma" w:cs="Tahoma"/>
          <w:sz w:val="20"/>
          <w:szCs w:val="20"/>
        </w:rPr>
        <w:t xml:space="preserve"> / Технология оплаты депозита за группы агентами BSP)</w:t>
      </w:r>
    </w:p>
    <w:p w:rsidR="007574AF" w:rsidRDefault="007574AF" w:rsidP="007574AF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7574AF" w:rsidTr="007574AF">
        <w:trPr>
          <w:tblCellSpacing w:w="0" w:type="dxa"/>
          <w:jc w:val="center"/>
        </w:trPr>
        <w:tc>
          <w:tcPr>
            <w:tcW w:w="9347" w:type="dxa"/>
            <w:vAlign w:val="center"/>
            <w:hideMark/>
          </w:tcPr>
          <w:tbl>
            <w:tblPr>
              <w:tblW w:w="82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4"/>
            </w:tblGrid>
            <w:tr w:rsidR="007574AF">
              <w:trPr>
                <w:tblCellSpacing w:w="0" w:type="dxa"/>
              </w:trPr>
              <w:tc>
                <w:tcPr>
                  <w:tcW w:w="8233" w:type="dxa"/>
                  <w:hideMark/>
                </w:tcPr>
                <w:tbl>
                  <w:tblPr>
                    <w:tblW w:w="908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4"/>
                  </w:tblGrid>
                  <w:tr w:rsidR="007574AF">
                    <w:trPr>
                      <w:tblCellSpacing w:w="0" w:type="dxa"/>
                      <w:jc w:val="center"/>
                    </w:trPr>
                    <w:tc>
                      <w:tcPr>
                        <w:tcW w:w="9084" w:type="dxa"/>
                        <w:hideMark/>
                      </w:tcPr>
                      <w:p w:rsidR="007574AF" w:rsidRDefault="007574AF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ascii="Calibri" w:hAnsi="Calibri"/>
                            <w:color w:val="1F497D"/>
                            <w:sz w:val="22"/>
                            <w:szCs w:val="22"/>
                            <w:lang w:eastAsia="en-US"/>
                          </w:rPr>
                          <w:t> 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30220" cy="871855"/>
                              <wp:effectExtent l="0" t="0" r="0" b="4445"/>
                              <wp:docPr id="1" name="Рисунок 1" descr="cid:image002.jpg@01D0AFFC.E7B73F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cid:image002.jpg@01D0AFFC.E7B73F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30220" cy="871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74AF" w:rsidRDefault="007574AF">
                        <w:r>
                          <w:rPr>
                            <w:rFonts w:ascii="Calibri" w:hAnsi="Calibri"/>
                            <w:color w:val="1F497D"/>
                            <w:sz w:val="22"/>
                            <w:szCs w:val="22"/>
                          </w:rPr>
                          <w:t> </w:t>
                        </w:r>
                      </w:p>
                      <w:p w:rsidR="007574AF" w:rsidRDefault="007574AF">
                        <w:r>
                          <w:rPr>
                            <w:rFonts w:ascii="Arial" w:hAnsi="Arial" w:cs="Arial"/>
                            <w:color w:val="1F497D"/>
                            <w:sz w:val="22"/>
                            <w:szCs w:val="22"/>
                            <w:lang w:val="en-US"/>
                          </w:rPr>
                          <w:t> </w:t>
                        </w:r>
                      </w:p>
                      <w:p w:rsidR="007574AF" w:rsidRDefault="007574AF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Вниманию агентов BSP на территории РФ!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574AF" w:rsidRDefault="007574AF">
                        <w:pPr>
                          <w:ind w:firstLine="708"/>
                          <w:jc w:val="both"/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 </w:t>
                        </w:r>
                      </w:p>
                      <w:p w:rsidR="007574AF" w:rsidRDefault="007574AF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color w:val="1F497D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      Информируем о подключении ОАО «Аэрофлот» функционала EMD-S в GDS семейств Sabre (1S-Sabre/1F-Infini/1B-Abacus) и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Travelport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(1G-Galileo/1V-Apollo/1P-Worldspan) для оформления нейтральными агентами (BSP/ARC) следующих видов услуг:</w:t>
                        </w:r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</w:t>
                        </w:r>
                      </w:p>
                      <w:p w:rsidR="007574AF" w:rsidRDefault="007574AF" w:rsidP="007574A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after="0" w:line="240" w:lineRule="auto"/>
                          <w:contextualSpacing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Предоплата групповой перевозки - DEPOSITS DOWN PAYMENTS</w:t>
                        </w:r>
                      </w:p>
                      <w:p w:rsidR="007574AF" w:rsidRPr="007574AF" w:rsidRDefault="007574AF">
                        <w:pPr>
                          <w:autoSpaceDE w:val="0"/>
                          <w:autoSpaceDN w:val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          </w:t>
                        </w:r>
                        <w:r w:rsidRPr="007574AF">
                          <w:rPr>
                            <w:rFonts w:ascii="Arial" w:hAnsi="Arial" w:cs="Arial"/>
                            <w:color w:val="00008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 xml:space="preserve">RFIC (Reason For Issuance Code) - D; 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br/>
                          <w:t>           </w:t>
                        </w: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 xml:space="preserve">RFISC (Reason For Issuance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SubCode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) - 997</w:t>
                        </w:r>
                      </w:p>
                      <w:p w:rsidR="007574AF" w:rsidRPr="007574AF" w:rsidRDefault="007574AF">
                        <w:pPr>
                          <w:autoSpaceDE w:val="0"/>
                          <w:autoSpaceDN w:val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            Related (Referenced) Ticket Number - No</w:t>
                        </w:r>
                      </w:p>
                      <w:p w:rsidR="007574AF" w:rsidRPr="007574AF" w:rsidRDefault="007574AF">
                        <w:pPr>
                          <w:autoSpaceDE w:val="0"/>
                          <w:autoSpaceDN w:val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            Refund - Yes</w:t>
                        </w:r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 xml:space="preserve">           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Void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Yes</w:t>
                        </w:r>
                        <w:proofErr w:type="spellEnd"/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</w:t>
                        </w:r>
                      </w:p>
                      <w:p w:rsidR="007574AF" w:rsidRDefault="007574AF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      При бронировании групповых перевозок на рейсы SU через GDS семейств Sabre и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Travelport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оформление авансового платежа (депозита) агентам BSP/ARC с 01.07.2015 надлежит производить путем оформления EMD (инструкция прилагается).</w:t>
                        </w:r>
                      </w:p>
                      <w:p w:rsidR="007574AF" w:rsidRDefault="007574AF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</w:t>
                        </w:r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     При бронировании групповых перевоз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  <w:color w:val="000080"/>
                          </w:rPr>
                          <w:t>к через другие GDS, до подключения в них функционала EMD, оформление авансового платежа (депозита) агентам BSP необходимо производить путем выписки авиабилета «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Deposit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Prepayment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>» согласно инструкции от 27.10.2014 (прилагается)</w:t>
                        </w:r>
                        <w:r>
                          <w:rPr>
                            <w:rFonts w:ascii="Arial" w:hAnsi="Arial" w:cs="Arial"/>
                            <w:color w:val="1F497D"/>
                          </w:rPr>
                          <w:t>.</w:t>
                        </w:r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</w:t>
                        </w:r>
                      </w:p>
                      <w:p w:rsidR="007574AF" w:rsidRDefault="007574AF" w:rsidP="007574A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after="0" w:line="240" w:lineRule="auto"/>
                          <w:contextualSpacing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Изменение имени в групповой перевозке (замена пассажира в группе) - GROUP JOURNEY NAME CHANGE</w:t>
                        </w:r>
                      </w:p>
                      <w:p w:rsidR="007574AF" w:rsidRPr="007574AF" w:rsidRDefault="007574AF">
                        <w:pPr>
                          <w:autoSpaceDE w:val="0"/>
                          <w:autoSpaceDN w:val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            </w:t>
                        </w: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RFIC - D; RFISC - CNG</w:t>
                        </w:r>
                      </w:p>
                      <w:p w:rsidR="007574AF" w:rsidRPr="007574AF" w:rsidRDefault="007574AF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            Related (Referenced) Ticket Number - Yes</w:t>
                        </w:r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 xml:space="preserve">           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Refund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No</w:t>
                        </w:r>
                        <w:proofErr w:type="spellEnd"/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           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Void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Yes</w:t>
                        </w:r>
                        <w:proofErr w:type="spellEnd"/>
                      </w:p>
                      <w:p w:rsidR="007574AF" w:rsidRDefault="007574AF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</w:t>
                        </w:r>
                      </w:p>
                      <w:p w:rsidR="007574AF" w:rsidRDefault="007574AF" w:rsidP="007574A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after="0" w:line="240" w:lineRule="auto"/>
                          <w:contextualSpacing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Плата (штраф) за изменение бронирования - RESERVATIONS CHANGE FEE</w:t>
                        </w:r>
                      </w:p>
                      <w:p w:rsidR="007574AF" w:rsidRPr="007574AF" w:rsidRDefault="007574AF">
                        <w:pPr>
                          <w:autoSpaceDE w:val="0"/>
                          <w:autoSpaceDN w:val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            </w:t>
                        </w: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RFIC - D; RFISC - 993</w:t>
                        </w:r>
                      </w:p>
                      <w:p w:rsidR="007574AF" w:rsidRPr="007574AF" w:rsidRDefault="007574AF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            Related (Referenced) Ticket Number - Yes</w:t>
                        </w:r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 xml:space="preserve">           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Refund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No</w:t>
                        </w:r>
                        <w:proofErr w:type="spellEnd"/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           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Void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Yes</w:t>
                        </w:r>
                        <w:proofErr w:type="spellEnd"/>
                      </w:p>
                      <w:p w:rsidR="007574AF" w:rsidRDefault="007574AF">
                        <w:pPr>
                          <w:autoSpaceDE w:val="0"/>
                          <w:autoSpaceDN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</w:t>
                        </w:r>
                      </w:p>
                      <w:p w:rsidR="007574AF" w:rsidRDefault="007574AF" w:rsidP="007574A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after="0" w:line="240" w:lineRule="auto"/>
                          <w:contextualSpacing w:val="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Плата (штраф) за оформление возврата - CANCELLATION FEE</w:t>
                        </w:r>
                      </w:p>
                      <w:p w:rsidR="007574AF" w:rsidRPr="007574AF" w:rsidRDefault="007574AF">
                        <w:pPr>
                          <w:autoSpaceDE w:val="0"/>
                          <w:autoSpaceDN w:val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            </w:t>
                        </w: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RFIC - D; RFISC - 995</w:t>
                        </w:r>
                      </w:p>
                      <w:p w:rsidR="007574AF" w:rsidRPr="007574AF" w:rsidRDefault="007574AF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            Related (Referenced) Ticket Number - Yes</w:t>
                        </w:r>
                      </w:p>
                      <w:p w:rsidR="007574AF" w:rsidRPr="007574AF" w:rsidRDefault="007574AF">
                        <w:pPr>
                          <w:autoSpaceDE w:val="0"/>
                          <w:autoSpaceDN w:val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 xml:space="preserve">            </w:t>
                        </w:r>
                        <w:r w:rsidRPr="007574AF"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Refund - No</w:t>
                        </w:r>
                      </w:p>
                      <w:p w:rsidR="007574AF" w:rsidRPr="007574AF" w:rsidRDefault="007574AF">
                        <w:pPr>
                          <w:autoSpaceDE w:val="0"/>
                          <w:autoSpaceDN w:val="0"/>
                          <w:jc w:val="both"/>
                          <w:rPr>
                            <w:lang w:val="en-US"/>
                          </w:rPr>
                        </w:pPr>
                        <w:r w:rsidRPr="007574AF"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            Void - Yes</w:t>
                        </w:r>
                      </w:p>
                      <w:p w:rsidR="007574AF" w:rsidRPr="007574AF" w:rsidRDefault="007574AF">
                        <w:pPr>
                          <w:jc w:val="both"/>
                          <w:rPr>
                            <w:lang w:val="en-US"/>
                          </w:rPr>
                        </w:pPr>
                        <w:r w:rsidRPr="007574AF"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t> </w:t>
                        </w:r>
                      </w:p>
                      <w:p w:rsidR="007574AF" w:rsidRDefault="007574AF">
                        <w:pPr>
                          <w:jc w:val="both"/>
                        </w:pPr>
                        <w:r w:rsidRPr="007574AF">
                          <w:rPr>
                            <w:rFonts w:ascii="Arial" w:hAnsi="Arial" w:cs="Arial"/>
                            <w:color w:val="000080"/>
                            <w:lang w:val="en-US"/>
                          </w:rPr>
                          <w:lastRenderedPageBreak/>
                          <w:t>      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80"/>
                            <w:lang w:val="en-US"/>
                          </w:rPr>
                          <w:t>Внимание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80"/>
                            <w:lang w:val="en-US"/>
                          </w:rPr>
                          <w:t>!</w:t>
                        </w:r>
                        <w:r>
                          <w:rPr>
                            <w:rFonts w:ascii="Arial" w:hAnsi="Arial" w:cs="Arial"/>
                            <w:color w:val="1F497D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80"/>
                            <w:u w:val="single"/>
                          </w:rPr>
                          <w:t>Оформление EMD на услуги, перечисленные в пунктах 2-4, возможно только в исключительных случаях и при сбойных ситуациях.</w:t>
                        </w:r>
                      </w:p>
                      <w:p w:rsidR="007574AF" w:rsidRDefault="007574AF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</w:t>
                        </w:r>
                      </w:p>
                      <w:p w:rsidR="007574AF" w:rsidRDefault="007574AF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      Напоминаем, что в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80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с требованиями ОАО «Аэрофлот» по процедурам оформления перевозок, с 26.07.2012 установлен запрет на использование MCO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vMPD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>, EMD) для всех случаев взимания доплаты/штрафов/сборов при переоформлении или возврате авиабилетов с кодом перевозчика 555. При переоформлении билетов штраф за изменения следует вносить как таксу с кодом «CP». При возврате перевозочных документов сумму штрафов необходимо отражать в реестре (в отчетах агентов BSP/ARC – в колонке «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Taxes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>» с кодом «CP»).</w:t>
                        </w:r>
                      </w:p>
                      <w:p w:rsidR="007574AF" w:rsidRDefault="007574AF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 </w:t>
                        </w:r>
                      </w:p>
                      <w:p w:rsidR="007574AF" w:rsidRDefault="007574AF">
                        <w:r>
                          <w:rPr>
                            <w:rFonts w:ascii="Arial" w:hAnsi="Arial" w:cs="Arial"/>
                            <w:color w:val="000080"/>
                          </w:rPr>
                          <w:t>      Необходимые форматы по тарификации и оформлению EMD приведены в справочниках по функционалам соответствующих GDS.</w:t>
                        </w:r>
                      </w:p>
                      <w:p w:rsidR="007574AF" w:rsidRDefault="007574AF">
                        <w:r>
                          <w:rPr>
                            <w:rFonts w:ascii="Arial" w:hAnsi="Arial" w:cs="Arial"/>
                            <w:color w:val="FF0000"/>
                          </w:rPr>
                          <w:t> </w:t>
                        </w:r>
                      </w:p>
                      <w:p w:rsidR="007574AF" w:rsidRDefault="007574AF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FF0000"/>
                          </w:rPr>
                          <w:t>Прошу учитывать данную информацию в Вашей работе!</w:t>
                        </w:r>
                      </w:p>
                      <w:p w:rsidR="007574AF" w:rsidRDefault="007574AF">
                        <w:pPr>
                          <w:jc w:val="both"/>
                        </w:pPr>
                        <w:r>
                          <w:rPr>
                            <w:rFonts w:ascii="Calibri" w:hAnsi="Calibri"/>
                            <w:color w:val="1F497D"/>
                            <w:sz w:val="22"/>
                            <w:szCs w:val="22"/>
                          </w:rPr>
                          <w:t> </w:t>
                        </w:r>
                      </w:p>
                      <w:p w:rsidR="007574AF" w:rsidRDefault="007574AF">
                        <w:pPr>
                          <w:jc w:val="center"/>
                          <w:rPr>
                            <w:color w:val="000080"/>
                          </w:rPr>
                        </w:pPr>
                        <w:r>
                          <w:rPr>
                            <w:color w:val="000080"/>
                          </w:rPr>
                          <w:pict>
                            <v:rect id="_x0000_i1025" style="width:496.05pt;height:1.5pt" o:hralign="center" o:hrstd="t" o:hrnoshade="t" o:hr="t" fillcolor="#aca899" stroked="f"/>
                          </w:pict>
                        </w:r>
                      </w:p>
                      <w:p w:rsidR="007574AF" w:rsidRDefault="007574AF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sz w:val="18"/>
                            <w:szCs w:val="18"/>
                          </w:rPr>
                          <w:t>Если Вы не хотите получать эту рассылку, просим ответить на данное сообщение, указав в теме «Исключить».</w:t>
                        </w:r>
                      </w:p>
                      <w:p w:rsidR="007574AF" w:rsidRDefault="007574A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pict>
                            <v:rect id="_x0000_i1026" style="width:496.05pt;height:1.5pt" o:hralign="center" o:hrstd="t" o:hrnoshade="t" o:hr="t" fillcolor="#aca899" stroked="f"/>
                          </w:pict>
                        </w:r>
                      </w:p>
                      <w:p w:rsidR="007574AF" w:rsidRDefault="007574AF">
                        <w:pPr>
                          <w:rPr>
                            <w:rFonts w:eastAsiaTheme="minorHAnsi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sz w:val="20"/>
                            <w:szCs w:val="20"/>
                          </w:rPr>
                          <w:t>Заместитель директор департамента продаж</w:t>
                        </w:r>
                      </w:p>
                      <w:p w:rsidR="007574AF" w:rsidRDefault="007574AF">
                        <w:r>
                          <w:rPr>
                            <w:rFonts w:ascii="Arial" w:hAnsi="Arial" w:cs="Arial"/>
                            <w:color w:val="000080"/>
                            <w:sz w:val="20"/>
                            <w:szCs w:val="20"/>
                          </w:rPr>
                          <w:t>ОАО «Аэрофлот»</w:t>
                        </w:r>
                      </w:p>
                      <w:p w:rsidR="007574AF" w:rsidRDefault="007574AF">
                        <w:r>
                          <w:rPr>
                            <w:rFonts w:ascii="Arial" w:hAnsi="Arial" w:cs="Arial"/>
                            <w:color w:val="000080"/>
                            <w:sz w:val="20"/>
                            <w:szCs w:val="20"/>
                          </w:rPr>
                          <w:t>Трофимов Д.В.</w:t>
                        </w:r>
                      </w:p>
                      <w:p w:rsidR="007574AF" w:rsidRDefault="007574AF">
                        <w:r>
                          <w:rPr>
                            <w:rFonts w:ascii="Arial" w:hAnsi="Arial" w:cs="Arial"/>
                            <w:color w:val="000080"/>
                            <w:sz w:val="20"/>
                            <w:szCs w:val="20"/>
                          </w:rPr>
                          <w:t>Россия, 119002, г. Москва, ул. Арбат, дом 10</w:t>
                        </w:r>
                      </w:p>
                      <w:p w:rsidR="007574AF" w:rsidRDefault="007574AF">
                        <w:hyperlink r:id="rId10" w:tooltip="http://www.aeroflot.ru/" w:history="1">
                          <w:r>
                            <w:rPr>
                              <w:rStyle w:val="a8"/>
                              <w:rFonts w:ascii="Arial" w:hAnsi="Arial" w:cs="Arial"/>
                              <w:color w:val="000080"/>
                              <w:sz w:val="20"/>
                              <w:szCs w:val="20"/>
                            </w:rPr>
                            <w:t>www.aeroflot.ru</w:t>
                          </w:r>
                        </w:hyperlink>
                      </w:p>
                      <w:p w:rsidR="007574AF" w:rsidRDefault="007574AF">
                        <w:pPr>
                          <w:rPr>
                            <w:rFonts w:eastAsiaTheme="minorHAnsi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7574AF">
                    <w:trPr>
                      <w:tblCellSpacing w:w="0" w:type="dxa"/>
                      <w:jc w:val="center"/>
                    </w:trPr>
                    <w:tc>
                      <w:tcPr>
                        <w:tcW w:w="9084" w:type="dxa"/>
                        <w:hideMark/>
                      </w:tcPr>
                      <w:p w:rsidR="007574AF" w:rsidRDefault="007574AF">
                        <w:pPr>
                          <w:rPr>
                            <w:rFonts w:eastAsiaTheme="minorHAnsi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</w:tr>
                </w:tbl>
                <w:p w:rsidR="007574AF" w:rsidRDefault="007574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574AF">
              <w:trPr>
                <w:tblCellSpacing w:w="0" w:type="dxa"/>
              </w:trPr>
              <w:tc>
                <w:tcPr>
                  <w:tcW w:w="8233" w:type="dxa"/>
                  <w:hideMark/>
                </w:tcPr>
                <w:p w:rsidR="007574AF" w:rsidRDefault="007574AF">
                  <w:pPr>
                    <w:rPr>
                      <w:rFonts w:eastAsiaTheme="minorHAnsi"/>
                    </w:rPr>
                  </w:pPr>
                  <w:r>
                    <w:lastRenderedPageBreak/>
                    <w:t> </w:t>
                  </w:r>
                </w:p>
              </w:tc>
            </w:tr>
          </w:tbl>
          <w:p w:rsidR="007574AF" w:rsidRDefault="007574AF">
            <w:pPr>
              <w:rPr>
                <w:sz w:val="20"/>
                <w:szCs w:val="20"/>
              </w:rPr>
            </w:pPr>
          </w:p>
        </w:tc>
      </w:tr>
    </w:tbl>
    <w:p w:rsidR="00CE5B87" w:rsidRPr="00D6354E" w:rsidRDefault="00CE5B87" w:rsidP="00D6354E">
      <w:pPr>
        <w:rPr>
          <w:rFonts w:ascii="Courier New" w:hAnsi="Courier New" w:cs="Courier New"/>
          <w:sz w:val="20"/>
          <w:szCs w:val="20"/>
          <w:lang w:val="en-US"/>
        </w:rPr>
      </w:pPr>
      <w:bookmarkStart w:id="0" w:name="_GoBack"/>
      <w:bookmarkEnd w:id="0"/>
    </w:p>
    <w:sectPr w:rsidR="00CE5B87" w:rsidRPr="00D6354E" w:rsidSect="00D6354E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131"/>
    <w:multiLevelType w:val="hybridMultilevel"/>
    <w:tmpl w:val="BB901862"/>
    <w:lvl w:ilvl="0" w:tplc="8E9EB5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1367D"/>
    <w:multiLevelType w:val="hybridMultilevel"/>
    <w:tmpl w:val="D5A01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108DA"/>
    <w:multiLevelType w:val="hybridMultilevel"/>
    <w:tmpl w:val="6FD81540"/>
    <w:lvl w:ilvl="0" w:tplc="C08C33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17375E"/>
        <w14:textFill>
          <w14:solidFill>
            <w14:srgbClr w14:val="000000"/>
          </w14:solidFill>
        </w14:textFill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9"/>
    <w:rsid w:val="00001538"/>
    <w:rsid w:val="00026EA6"/>
    <w:rsid w:val="000321BB"/>
    <w:rsid w:val="0004728C"/>
    <w:rsid w:val="000B4A07"/>
    <w:rsid w:val="0012473C"/>
    <w:rsid w:val="0018414F"/>
    <w:rsid w:val="00196B4F"/>
    <w:rsid w:val="001B3016"/>
    <w:rsid w:val="002A5DE0"/>
    <w:rsid w:val="002B08B7"/>
    <w:rsid w:val="002D338B"/>
    <w:rsid w:val="0031403F"/>
    <w:rsid w:val="00344D37"/>
    <w:rsid w:val="004247C5"/>
    <w:rsid w:val="00446557"/>
    <w:rsid w:val="004B4695"/>
    <w:rsid w:val="004E791B"/>
    <w:rsid w:val="00520257"/>
    <w:rsid w:val="00552BBE"/>
    <w:rsid w:val="005813BF"/>
    <w:rsid w:val="005C7964"/>
    <w:rsid w:val="005D72D9"/>
    <w:rsid w:val="005F17D4"/>
    <w:rsid w:val="006750AC"/>
    <w:rsid w:val="006D7619"/>
    <w:rsid w:val="0070390F"/>
    <w:rsid w:val="00730DB6"/>
    <w:rsid w:val="007574AF"/>
    <w:rsid w:val="007A4AB8"/>
    <w:rsid w:val="007F007C"/>
    <w:rsid w:val="00853894"/>
    <w:rsid w:val="0090662E"/>
    <w:rsid w:val="0097127F"/>
    <w:rsid w:val="0099532E"/>
    <w:rsid w:val="009F0E7C"/>
    <w:rsid w:val="00A63FA4"/>
    <w:rsid w:val="00A82946"/>
    <w:rsid w:val="00B77C55"/>
    <w:rsid w:val="00BB584D"/>
    <w:rsid w:val="00BE3D5E"/>
    <w:rsid w:val="00C52B3C"/>
    <w:rsid w:val="00CE5B87"/>
    <w:rsid w:val="00D20746"/>
    <w:rsid w:val="00D277D9"/>
    <w:rsid w:val="00D6136B"/>
    <w:rsid w:val="00D6354E"/>
    <w:rsid w:val="00E25EF4"/>
    <w:rsid w:val="00E52748"/>
    <w:rsid w:val="00E9293F"/>
    <w:rsid w:val="00EC5341"/>
    <w:rsid w:val="00EE3ED9"/>
    <w:rsid w:val="00EF29C3"/>
    <w:rsid w:val="00F95A95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57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57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flsales@aeroflo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eroflot.ru/" TargetMode="External"/><Relationship Id="rId4" Type="http://schemas.microsoft.com/office/2007/relationships/stylesWithEffects" Target="stylesWithEffects.xml"/><Relationship Id="rId9" Type="http://schemas.openxmlformats.org/officeDocument/2006/relationships/image" Target="cid:image002.jpg@01D0AFFC.E7B73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6ACD-8AD2-4D9C-A3AA-5265AD02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Андрей Валерианович</dc:creator>
  <cp:lastModifiedBy>Артамонов Андрей Валерианович</cp:lastModifiedBy>
  <cp:revision>3</cp:revision>
  <cp:lastPrinted>2015-11-03T17:08:00Z</cp:lastPrinted>
  <dcterms:created xsi:type="dcterms:W3CDTF">2016-02-04T08:10:00Z</dcterms:created>
  <dcterms:modified xsi:type="dcterms:W3CDTF">2016-02-04T08:11:00Z</dcterms:modified>
</cp:coreProperties>
</file>